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360" w:firstLineChars="1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  <w:shd w:val="clear" w:color="auto" w:fill="FFFFFF"/>
        </w:rPr>
        <w:t>枞阳县公共交通有限公司公交车车身广告位经营权</w:t>
      </w:r>
      <w:r>
        <w:rPr>
          <w:rFonts w:hint="eastAsia" w:ascii="宋体" w:hAnsi="宋体" w:cs="宋体"/>
          <w:b w:val="0"/>
          <w:bCs w:val="0"/>
          <w:color w:val="auto"/>
          <w:sz w:val="36"/>
          <w:szCs w:val="36"/>
          <w:shd w:val="clear" w:color="auto" w:fill="FFFFFF"/>
          <w:lang w:eastAsia="zh-CN"/>
        </w:rPr>
        <w:t>（</w:t>
      </w:r>
      <w:r>
        <w:rPr>
          <w:rFonts w:hint="eastAsia" w:ascii="宋体" w:hAnsi="宋体" w:cs="宋体"/>
          <w:b w:val="0"/>
          <w:bCs w:val="0"/>
          <w:color w:val="auto"/>
          <w:sz w:val="36"/>
          <w:szCs w:val="36"/>
          <w:shd w:val="clear" w:color="auto" w:fill="FFFFFF"/>
          <w:lang w:val="en-US" w:eastAsia="zh-CN"/>
        </w:rPr>
        <w:t>二次</w:t>
      </w:r>
      <w:r>
        <w:rPr>
          <w:rFonts w:hint="eastAsia" w:ascii="宋体" w:hAnsi="宋体" w:cs="宋体"/>
          <w:b w:val="0"/>
          <w:bCs w:val="0"/>
          <w:color w:val="auto"/>
          <w:sz w:val="36"/>
          <w:szCs w:val="36"/>
          <w:shd w:val="clear" w:color="auto" w:fill="FFFFFF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4320" w:firstLineChars="1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  <w:shd w:val="clear" w:color="auto" w:fill="auto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  <w:shd w:val="clear" w:color="auto" w:fill="auto"/>
        </w:rPr>
        <w:t>拍租须知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1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有关事项：本次拍租标的物以现状为准，竞租人应事先仔细了解、查看标的物，充分了解标的物状况，并有权向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委托人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及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拍卖人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就有关事项详细咨询。竞租人一经应价，即视为已认可标的物现状，如因情况不清造成后果责任自负，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委托人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拍卖人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对标的物不承担瑕疵、品质担保责任。竞租人请仔细阅读本场拍租会的《拍租须知》，了解其中的各项条款和要求，为自己的竞租行为负责。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拍租标的（现状拍租）：枞阳县公共交通有限公司公交车车身广告位经营权（起止日以双方签订的协议为准），车身广告位含车身外非玻璃区域，车厢内座椅、拉手。目前公交运营覆盖县城区及乡镇村，在营公交线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50</w:t>
      </w:r>
      <w:r>
        <w:rPr>
          <w:rFonts w:hint="eastAsia" w:ascii="宋体" w:hAnsi="宋体" w:eastAsia="宋体" w:cs="宋体"/>
          <w:sz w:val="28"/>
          <w:szCs w:val="28"/>
        </w:rPr>
        <w:t>余条，在营公交车辆200余台（其中：6米车型40台，其余为8米及以上车型）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竞租人自行现场勘察，了解车体尺寸、广告位的位置、载体、覆盖面等详细情况，安全责任自行承担。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拍租</w:t>
      </w:r>
      <w:r>
        <w:rPr>
          <w:rFonts w:hint="eastAsia" w:ascii="宋体" w:hAnsi="宋体" w:eastAsia="宋体" w:cs="宋体"/>
          <w:sz w:val="28"/>
          <w:szCs w:val="28"/>
        </w:rPr>
        <w:t>期限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shd w:val="clear" w:color="auto" w:fill="FFFFFF"/>
          <w:lang w:eastAsia="zh-CN"/>
        </w:rPr>
        <w:t>暂定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一年，合同期满后如双方均无异议，可再续签一年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拍租时间：202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29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下</w:t>
      </w:r>
      <w:r>
        <w:rPr>
          <w:rFonts w:hint="eastAsia" w:ascii="宋体" w:hAnsi="宋体" w:eastAsia="宋体" w:cs="宋体"/>
          <w:sz w:val="28"/>
          <w:szCs w:val="28"/>
        </w:rPr>
        <w:t>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3点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5.拍租地址：安徽枞信拍卖有限公司拍卖厅。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竞租号牌：202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28</w:t>
      </w:r>
      <w:r>
        <w:rPr>
          <w:rFonts w:hint="eastAsia" w:ascii="宋体" w:hAnsi="宋体" w:eastAsia="宋体" w:cs="宋体"/>
          <w:sz w:val="28"/>
          <w:szCs w:val="28"/>
        </w:rPr>
        <w:t>日下午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2:40分</w:t>
      </w:r>
      <w:r>
        <w:rPr>
          <w:rFonts w:hint="eastAsia" w:ascii="宋体" w:hAnsi="宋体" w:eastAsia="宋体" w:cs="宋体"/>
          <w:sz w:val="28"/>
          <w:szCs w:val="28"/>
        </w:rPr>
        <w:t>，竞租人在拍租会场凭《报名资料》和身份证领取竞拍号牌。竞拍号牌为拍租会竞价的唯一凭证，领号牌者与登记人身份须相符，且要妥善保管，不得转、借，否则造成后果由当事人负责。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拍租方式：本次拍租会拍租方式为有底价的增价式拍租，即先由拍卖师报出起拍价，首次举</w:t>
      </w:r>
      <w:r>
        <w:rPr>
          <w:rFonts w:hint="eastAsia" w:ascii="宋体" w:hAnsi="宋体" w:cs="宋体"/>
          <w:sz w:val="28"/>
          <w:szCs w:val="28"/>
          <w:lang w:eastAsia="zh-CN"/>
        </w:rPr>
        <w:t>牌</w:t>
      </w:r>
      <w:r>
        <w:rPr>
          <w:rFonts w:hint="eastAsia" w:ascii="宋体" w:hAnsi="宋体" w:eastAsia="宋体" w:cs="宋体"/>
          <w:sz w:val="28"/>
          <w:szCs w:val="28"/>
        </w:rPr>
        <w:t>的竞租人即以起拍价应价，第二次举牌竞租人即表示按照一个加价幅度加价。竞租人也可跳叫，即超过一个加价幅度叫价。如有两个竞租人同时应价，则由拍卖师现场确认竞价者。拍卖师在拍租前应当宣布起拍价格、竞价阶梯，并有权临时调整竞价阶梯。最高竞价者拍卖师落槌以示成交，竞租人即成为该标的的承租人，承租人与拍卖人现场签订《拍卖成交确认书》和《拍租会笔录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承租人自觉接受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委托人</w:t>
      </w:r>
      <w:r>
        <w:rPr>
          <w:rFonts w:hint="eastAsia" w:ascii="宋体" w:hAnsi="宋体" w:eastAsia="宋体" w:cs="宋体"/>
          <w:sz w:val="28"/>
          <w:szCs w:val="28"/>
        </w:rPr>
        <w:t>的监督管理，积极配合枞阳县委、县政府发布公益广告，且发布的公益广告画面面积占比不得低于全年的30%，且重大公益活动需要发布时，必须无条件予以保障。承租人自行承担广告制作、安装、发布（包括公益广告）</w:t>
      </w:r>
      <w:r>
        <w:rPr>
          <w:rFonts w:hint="eastAsia" w:ascii="宋体" w:hAnsi="宋体" w:cs="宋体"/>
          <w:sz w:val="28"/>
          <w:szCs w:val="28"/>
          <w:lang w:eastAsia="zh-CN"/>
        </w:rPr>
        <w:t>等</w:t>
      </w:r>
      <w:r>
        <w:rPr>
          <w:rFonts w:hint="eastAsia" w:ascii="宋体" w:hAnsi="宋体" w:eastAsia="宋体" w:cs="宋体"/>
          <w:sz w:val="28"/>
          <w:szCs w:val="28"/>
        </w:rPr>
        <w:t>所有风险及费用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9.</w:t>
      </w:r>
      <w:r>
        <w:rPr>
          <w:rFonts w:hint="eastAsia" w:ascii="宋体" w:hAnsi="宋体" w:eastAsia="宋体" w:cs="宋体"/>
          <w:sz w:val="28"/>
          <w:szCs w:val="28"/>
        </w:rPr>
        <w:t>承租人负责广告画面维护和日常管理，并自行承担费用。保证广告画面美观、完整亮丽，若有损坏，应在接到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委托人</w:t>
      </w:r>
      <w:r>
        <w:rPr>
          <w:rFonts w:hint="eastAsia" w:ascii="宋体" w:hAnsi="宋体" w:eastAsia="宋体" w:cs="宋体"/>
          <w:sz w:val="28"/>
          <w:szCs w:val="28"/>
        </w:rPr>
        <w:t>通知之日起3个工作日内完成整改维护。在维护、管理等过程中一切安全责任，由承租人自行承担。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广告设置应符合《城市容貌标准》相关规定，画面应按政府有关部门规定的尺寸、规格、位置和要求进行设计、粘贴和制作。如今后政府主管部门或政府机构有相关新规定出台，承租人应以新规定为准。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承租人每次发布广告前需将广告文案报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委托人</w:t>
      </w:r>
      <w:r>
        <w:rPr>
          <w:rFonts w:hint="eastAsia" w:ascii="宋体" w:hAnsi="宋体" w:eastAsia="宋体" w:cs="宋体"/>
          <w:bCs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批准同意后方可实施。广告版面要求图案清新、美观，内容健康，制作精良。广告应当与市容环境相协调，不得使用有碍市容观瞻和行车安全的颜色作为底色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广告的设置不得遮挡车窗和上下车门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粘贴时若覆盖大标车辆号码，要重新标记；</w:t>
      </w:r>
      <w:r>
        <w:rPr>
          <w:rFonts w:hint="eastAsia" w:ascii="宋体" w:hAnsi="宋体" w:eastAsia="宋体" w:cs="宋体"/>
          <w:sz w:val="28"/>
          <w:szCs w:val="28"/>
        </w:rPr>
        <w:t>不得改变车辆的基本技术参数。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承租人须于合同签订之日向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委托人</w:t>
      </w:r>
      <w:r>
        <w:rPr>
          <w:rFonts w:hint="eastAsia" w:ascii="宋体" w:hAnsi="宋体" w:eastAsia="宋体" w:cs="宋体"/>
          <w:sz w:val="28"/>
          <w:szCs w:val="28"/>
        </w:rPr>
        <w:t>支付履约保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证金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u w:val="single"/>
          <w:lang w:val="en-US" w:eastAsia="zh-CN"/>
        </w:rPr>
        <w:t>伍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u w:val="single"/>
        </w:rPr>
        <w:t>万元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整，</w:t>
      </w:r>
      <w:r>
        <w:rPr>
          <w:rFonts w:hint="eastAsia" w:ascii="宋体" w:hAnsi="宋体" w:eastAsia="宋体" w:cs="宋体"/>
          <w:sz w:val="28"/>
          <w:szCs w:val="28"/>
        </w:rPr>
        <w:t>专项用于承租人的履约担保。如承租人无违约行为，合同期满或中途依法解除时，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委托人</w:t>
      </w:r>
      <w:r>
        <w:rPr>
          <w:rFonts w:hint="eastAsia" w:ascii="宋体" w:hAnsi="宋体" w:eastAsia="宋体" w:cs="宋体"/>
          <w:sz w:val="28"/>
          <w:szCs w:val="28"/>
        </w:rPr>
        <w:t>应在合同期满或解除后15个工作日内无息退还；如承租人有违约行为，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委托人</w:t>
      </w:r>
      <w:r>
        <w:rPr>
          <w:rFonts w:hint="eastAsia" w:ascii="宋体" w:hAnsi="宋体" w:eastAsia="宋体" w:cs="宋体"/>
          <w:sz w:val="28"/>
          <w:szCs w:val="28"/>
        </w:rPr>
        <w:t>在扣除承租人应承担的违约金、赔偿金及其他应付款后，余额退还给承租人，不计息。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合同期内，承租人未经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委托人</w:t>
      </w:r>
      <w:r>
        <w:rPr>
          <w:rFonts w:hint="eastAsia" w:ascii="宋体" w:hAnsi="宋体" w:eastAsia="宋体" w:cs="宋体"/>
          <w:sz w:val="28"/>
          <w:szCs w:val="28"/>
        </w:rPr>
        <w:t>书面同意，不得擅自转租、抵押车身广告位。如擅自交由第三方进行车身广告经营、发布的，或抵押车身广告位的，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委托人</w:t>
      </w:r>
      <w:r>
        <w:rPr>
          <w:rFonts w:hint="eastAsia" w:ascii="宋体" w:hAnsi="宋体" w:eastAsia="宋体" w:cs="宋体"/>
          <w:sz w:val="28"/>
          <w:szCs w:val="28"/>
        </w:rPr>
        <w:t>有权解除合同，立即收回出租的车身广告位，承租人所交租金和履约保证金不予退还。具体详见《</w:t>
      </w:r>
      <w:r>
        <w:rPr>
          <w:rFonts w:hint="eastAsia" w:ascii="宋体" w:hAnsi="宋体" w:eastAsia="宋体" w:cs="宋体"/>
          <w:bCs/>
          <w:sz w:val="28"/>
          <w:szCs w:val="28"/>
        </w:rPr>
        <w:t>枞阳县公共交通有限公司公交车车身广告位出租合同</w:t>
      </w:r>
      <w:r>
        <w:rPr>
          <w:rFonts w:hint="eastAsia" w:ascii="宋体" w:hAnsi="宋体" w:eastAsia="宋体" w:cs="宋体"/>
          <w:sz w:val="28"/>
          <w:szCs w:val="28"/>
        </w:rPr>
        <w:t>（样本）》。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14.</w:t>
      </w:r>
      <w:r>
        <w:rPr>
          <w:rFonts w:hint="eastAsia" w:ascii="宋体" w:hAnsi="宋体" w:eastAsia="宋体" w:cs="宋体"/>
          <w:sz w:val="28"/>
          <w:szCs w:val="28"/>
        </w:rPr>
        <w:t>支付款：拍租成交后，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租金每半年度支付一次，第一个半年度的租金承租人应于成交后的五个工作日内付清。后半年度租金承租人须在上个半年度结束前五个工作日内支付完毕。并另行支付佣金及评估费用共计壹万元整。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15.</w:t>
      </w:r>
      <w:r>
        <w:rPr>
          <w:rFonts w:hint="eastAsia" w:ascii="宋体" w:hAnsi="宋体" w:eastAsia="宋体" w:cs="宋体"/>
          <w:sz w:val="28"/>
          <w:szCs w:val="28"/>
        </w:rPr>
        <w:t>签订合同：承租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</w:t>
      </w:r>
      <w:r>
        <w:rPr>
          <w:rFonts w:hint="eastAsia" w:ascii="宋体" w:hAnsi="宋体" w:eastAsia="宋体" w:cs="宋体"/>
          <w:sz w:val="28"/>
          <w:szCs w:val="28"/>
        </w:rPr>
        <w:t>在规定的时间内付清</w:t>
      </w:r>
      <w:r>
        <w:rPr>
          <w:rFonts w:hint="eastAsia" w:ascii="宋体" w:hAnsi="宋体" w:cs="宋体"/>
          <w:sz w:val="28"/>
          <w:szCs w:val="28"/>
          <w:lang w:eastAsia="zh-CN"/>
        </w:rPr>
        <w:t>各项</w:t>
      </w:r>
      <w:r>
        <w:rPr>
          <w:rFonts w:hint="eastAsia" w:ascii="宋体" w:hAnsi="宋体" w:eastAsia="宋体" w:cs="宋体"/>
          <w:sz w:val="28"/>
          <w:szCs w:val="28"/>
        </w:rPr>
        <w:t>款项后三日内，凭《拍卖成交确认书》、租金缴款凭证与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委托人</w:t>
      </w:r>
      <w:r>
        <w:rPr>
          <w:rFonts w:hint="eastAsia" w:ascii="宋体" w:hAnsi="宋体" w:eastAsia="宋体" w:cs="宋体"/>
          <w:sz w:val="28"/>
          <w:szCs w:val="28"/>
        </w:rPr>
        <w:t>签订《枞阳县公共交通有限公司公交车车身广告位出租合同》，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合同签订后，委托人按标的现状移交，</w:t>
      </w:r>
      <w:r>
        <w:rPr>
          <w:rFonts w:hint="eastAsia" w:ascii="宋体" w:hAnsi="宋体" w:eastAsia="宋体" w:cs="宋体"/>
          <w:sz w:val="28"/>
          <w:szCs w:val="28"/>
        </w:rPr>
        <w:t>双方在承包期间必须按照合同条款履行，并各自承担法律责任。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保证金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退还</w:t>
      </w:r>
      <w:r>
        <w:rPr>
          <w:rFonts w:hint="eastAsia" w:ascii="宋体" w:hAnsi="宋体" w:eastAsia="宋体" w:cs="宋体"/>
          <w:sz w:val="28"/>
          <w:szCs w:val="28"/>
        </w:rPr>
        <w:t>：承租人按规定付清</w:t>
      </w:r>
      <w:r>
        <w:rPr>
          <w:rFonts w:hint="eastAsia" w:ascii="宋体" w:hAnsi="宋体" w:cs="宋体"/>
          <w:sz w:val="28"/>
          <w:szCs w:val="28"/>
          <w:lang w:eastAsia="zh-CN"/>
        </w:rPr>
        <w:t>各项</w:t>
      </w:r>
      <w:r>
        <w:rPr>
          <w:rFonts w:hint="eastAsia" w:ascii="宋体" w:hAnsi="宋体" w:eastAsia="宋体" w:cs="宋体"/>
          <w:sz w:val="28"/>
          <w:szCs w:val="28"/>
        </w:rPr>
        <w:t>款项后，凭盖章生效的《枞阳县公共交通有限公司公交车车身广告位出租合同》办理竞租保证金退还手续（不计息）。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违约责任：如承租人在拍租会成交后拒绝签署《拍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卖</w:t>
      </w:r>
      <w:r>
        <w:rPr>
          <w:rFonts w:hint="eastAsia" w:ascii="宋体" w:hAnsi="宋体" w:eastAsia="宋体" w:cs="宋体"/>
          <w:sz w:val="28"/>
          <w:szCs w:val="28"/>
        </w:rPr>
        <w:t>成交确认书》，或未按本拍租须知规定时间支付成交价款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佣金及履约保证金，未签订《枞阳县公共交通有限公司公交车车身广告位出租合同》的，均构成违约，竞租保证金自动转为违约金，不予返还；同时，依照《</w:t>
      </w:r>
      <w:r>
        <w:rPr>
          <w:rFonts w:hint="eastAsia" w:ascii="宋体" w:hAnsi="宋体" w:cs="宋体"/>
          <w:sz w:val="28"/>
          <w:szCs w:val="28"/>
          <w:lang w:eastAsia="zh-CN"/>
        </w:rPr>
        <w:t>中华人民共和国拍卖法</w:t>
      </w:r>
      <w:r>
        <w:rPr>
          <w:rFonts w:hint="eastAsia" w:ascii="宋体" w:hAnsi="宋体" w:eastAsia="宋体" w:cs="宋体"/>
          <w:sz w:val="28"/>
          <w:szCs w:val="28"/>
        </w:rPr>
        <w:t>》第三十九条之规定追究其违约责任。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《中华人民共和国拍卖法》第三十九条  买受人应当按照约定支付拍卖标的的价款，未按照约定支付价款的，应当承担违约责任，或者由拍卖人征得委托人的同意，将拍卖标的再行拍卖。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拍卖标的再行拍卖的，原买受人应当支付第一次拍卖中本人及委托人应当支付的佣金。再行拍卖的价款低于原拍卖价款的，原买受人应当补足差额。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纠纷：因拍租纠纷引起的诉讼由出租人所在地人民法院管辖。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本竞买人已认真、仔细阅读了本场拍卖会的《拍卖须知》和《</w:t>
      </w:r>
      <w:r>
        <w:rPr>
          <w:rFonts w:hint="eastAsia" w:ascii="宋体" w:hAnsi="宋体" w:eastAsia="宋体" w:cs="宋体"/>
          <w:bCs/>
          <w:sz w:val="28"/>
          <w:szCs w:val="28"/>
        </w:rPr>
        <w:t>枞阳县公共交通有限公司公交车车身广告位出租合同（样本）</w:t>
      </w:r>
      <w:r>
        <w:rPr>
          <w:rFonts w:hint="eastAsia" w:ascii="宋体" w:hAnsi="宋体" w:eastAsia="宋体" w:cs="宋体"/>
          <w:sz w:val="28"/>
          <w:szCs w:val="28"/>
        </w:rPr>
        <w:t>》，对其意思表示已清楚明白。同意接受标的的现状和一切已知及未知的瑕疵，并愿意对自己的竞买行为承担法律责任。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160" w:firstLineChars="2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160" w:firstLineChars="2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安徽枞信拍卖有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限公司</w:t>
      </w:r>
    </w:p>
    <w:p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年   月   日      </w:t>
      </w:r>
    </w:p>
    <w:sectPr>
      <w:pgSz w:w="11906" w:h="16838"/>
      <w:pgMar w:top="1134" w:right="1077" w:bottom="1020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jNjJhNGEyZTA0MDQ0NzI1N2IwOWExZDJhMTA5ODUifQ=="/>
  </w:docVars>
  <w:rsids>
    <w:rsidRoot w:val="00000000"/>
    <w:rsid w:val="004532E6"/>
    <w:rsid w:val="2967383C"/>
    <w:rsid w:val="38375CE9"/>
    <w:rsid w:val="3AF27E07"/>
    <w:rsid w:val="4338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2197</Words>
  <Characters>2242</Characters>
  <Lines>0</Lines>
  <Paragraphs>0</Paragraphs>
  <TotalTime>11</TotalTime>
  <ScaleCrop>false</ScaleCrop>
  <LinksUpToDate>false</LinksUpToDate>
  <CharactersWithSpaces>2306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2025-05-08T02:28:00Z</dcterms:created>
  <dc:creator>ZX</dc:creator>
  <cp:lastModifiedBy>zgz9626163com</cp:lastModifiedBy>
  <cp:lastPrinted>2025-05-21T00:45:00Z</cp:lastPrinted>
  <dcterms:modified xsi:type="dcterms:W3CDTF">2025-05-21T03:25:04Z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KSOTemplateDocerSaveRecord">
    <vt:lpwstr>eyJoZGlkIjoiY2MyYzU2ZTUxNjZmNzJhY2QzZGIwMWNkOWE3OGYzMDgiLCJ1c2VySWQiOiI0NTY2ODQyOTgifQ==</vt:lpwstr>
  </property>
  <property fmtid="{D5CDD505-2E9C-101B-9397-08002B2CF9AE}" pid="4" name="ICV">
    <vt:lpwstr>804F8731412F42A6BD6DFAC830F5971F_12</vt:lpwstr>
  </property>
</Properties>
</file>